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2016年11月全</w:t>
      </w:r>
      <w:r>
        <w:rPr>
          <w:rFonts w:hint="eastAsia" w:ascii="方正小标宋简体" w:hAnsi="宋体" w:eastAsia="方正小标宋简体" w:cs="宋体"/>
          <w:sz w:val="44"/>
          <w:szCs w:val="44"/>
        </w:rPr>
        <w:t>国统</w:t>
      </w:r>
      <w:r>
        <w:rPr>
          <w:rFonts w:hint="eastAsia" w:ascii="方正小标宋简体" w:hAnsi="Dotum" w:eastAsia="方正小标宋简体" w:cs="Dotum"/>
          <w:sz w:val="44"/>
          <w:szCs w:val="44"/>
        </w:rPr>
        <w:t>考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时间</w:t>
      </w:r>
      <w:r>
        <w:rPr>
          <w:rFonts w:hint="eastAsia" w:ascii="方正小标宋简体" w:hAnsi="Dotum" w:eastAsia="方正小标宋简体" w:cs="Dotum"/>
          <w:sz w:val="44"/>
          <w:szCs w:val="44"/>
        </w:rPr>
        <w:t>安排</w:t>
      </w:r>
    </w:p>
    <w:p>
      <w:pPr>
        <w:adjustRightInd w:val="0"/>
        <w:snapToGrid w:val="0"/>
        <w:rPr>
          <w:rFonts w:eastAsia="仿宋_GB2312"/>
          <w:sz w:val="10"/>
        </w:rPr>
      </w:pPr>
    </w:p>
    <w:tbl>
      <w:tblPr>
        <w:tblStyle w:val="3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488"/>
        <w:gridCol w:w="947"/>
        <w:gridCol w:w="3946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日期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职业名称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等级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考试时间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11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19</w:t>
            </w:r>
          </w:p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日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物流师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4-3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技能操作考核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2-1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技能操作考核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14:00-15:30  </w:t>
            </w:r>
            <w:r>
              <w:rPr>
                <w:rFonts w:hint="eastAsia" w:eastAsia="仿宋_GB2312"/>
                <w:sz w:val="24"/>
                <w:szCs w:val="18"/>
              </w:rPr>
              <w:t>二级、一级综合评审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技能操作考核、一级综合评审可使用普通计算器。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电子商务师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4</w:t>
            </w:r>
            <w:r>
              <w:rPr>
                <w:rFonts w:eastAsia="仿宋_GB2312"/>
                <w:sz w:val="24"/>
                <w:szCs w:val="21"/>
              </w:rPr>
              <w:t>-</w:t>
            </w:r>
            <w:r>
              <w:rPr>
                <w:rFonts w:eastAsia="仿宋_GB2312"/>
                <w:sz w:val="24"/>
                <w:szCs w:val="18"/>
              </w:rPr>
              <w:t>2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专业能力考核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pacing w:val="-16"/>
                <w:sz w:val="24"/>
                <w:szCs w:val="18"/>
              </w:rPr>
              <w:t>二级综合评审时间见准考证。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心理咨询师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3-2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专业能力考核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pacing w:val="-6"/>
                <w:sz w:val="24"/>
                <w:szCs w:val="18"/>
              </w:rPr>
            </w:pPr>
            <w:r>
              <w:rPr>
                <w:rFonts w:hint="eastAsia" w:eastAsia="仿宋_GB2312"/>
                <w:spacing w:val="-16"/>
                <w:sz w:val="24"/>
                <w:szCs w:val="18"/>
              </w:rPr>
              <w:t>二级综合评审时间见准考证。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理财规划师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3-2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专业能力考核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14:00-15:30  </w:t>
            </w:r>
            <w:r>
              <w:rPr>
                <w:rFonts w:hint="eastAsia" w:eastAsia="仿宋_GB2312"/>
                <w:sz w:val="24"/>
                <w:szCs w:val="18"/>
              </w:rPr>
              <w:t>二级综合评审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18"/>
              </w:rPr>
              <w:t>上机考试；</w:t>
            </w:r>
            <w:r>
              <w:rPr>
                <w:rFonts w:hint="eastAsia" w:eastAsia="仿宋_GB2312"/>
                <w:sz w:val="24"/>
                <w:szCs w:val="18"/>
              </w:rPr>
              <w:t>专业能力考核、综合评审可使用专用计算器。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1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专业能力考核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14:00-16:00  </w:t>
            </w:r>
            <w:r>
              <w:rPr>
                <w:rFonts w:hint="eastAsia" w:eastAsia="仿宋_GB2312"/>
                <w:sz w:val="24"/>
                <w:szCs w:val="18"/>
              </w:rPr>
              <w:t>综合评审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eastAsia="仿宋_GB2312"/>
                <w:bCs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专业能力考核、综合评审可使用专用计算器。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职业指导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人员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4-1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技能操作考核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pacing w:val="-24"/>
                <w:sz w:val="24"/>
                <w:szCs w:val="18"/>
              </w:rPr>
            </w:pPr>
            <w:r>
              <w:rPr>
                <w:rFonts w:hint="eastAsia" w:eastAsia="仿宋_GB2312"/>
                <w:spacing w:val="-26"/>
                <w:sz w:val="24"/>
                <w:szCs w:val="18"/>
              </w:rPr>
              <w:t>二级、一级综合评审</w:t>
            </w:r>
            <w:r>
              <w:rPr>
                <w:rFonts w:hint="eastAsia" w:eastAsia="仿宋_GB2312"/>
                <w:spacing w:val="-16"/>
                <w:sz w:val="24"/>
                <w:szCs w:val="18"/>
              </w:rPr>
              <w:t>时间见准考证。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18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z w:val="10"/>
        </w:rPr>
      </w:pPr>
    </w:p>
    <w:p>
      <w:pPr>
        <w:adjustRightInd w:val="0"/>
        <w:snapToGrid w:val="0"/>
        <w:rPr>
          <w:rFonts w:eastAsia="仿宋_GB2312"/>
          <w:sz w:val="10"/>
        </w:rPr>
      </w:pPr>
    </w:p>
    <w:p>
      <w:pPr>
        <w:adjustRightInd w:val="0"/>
        <w:snapToGrid w:val="0"/>
        <w:rPr>
          <w:rFonts w:eastAsia="仿宋_GB2312"/>
          <w:sz w:val="10"/>
        </w:rPr>
      </w:pPr>
      <w:r>
        <w:rPr>
          <w:rFonts w:eastAsia="仿宋_GB2312"/>
          <w:sz w:val="10"/>
        </w:rPr>
        <w:br w:type="page"/>
      </w:r>
    </w:p>
    <w:tbl>
      <w:tblPr>
        <w:tblStyle w:val="3"/>
        <w:tblW w:w="9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492"/>
        <w:gridCol w:w="933"/>
        <w:gridCol w:w="3837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日期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职业名称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等级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考试时间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企业人力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资源管理师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4-2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专业能力考核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pacing w:val="-16"/>
                <w:sz w:val="24"/>
                <w:szCs w:val="18"/>
              </w:rPr>
              <w:t>二级综合评审时间见准考证。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1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专业能力考核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pacing w:val="-16"/>
                <w:sz w:val="24"/>
                <w:szCs w:val="18"/>
              </w:rPr>
              <w:t>一级综合评审时间见准考证。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电子商务师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4-2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专业能力考核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pacing w:val="-16"/>
                <w:sz w:val="24"/>
                <w:szCs w:val="18"/>
              </w:rPr>
              <w:t>二级综合评审时间见准考证。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上机考试</w:t>
            </w:r>
            <w:r>
              <w:rPr>
                <w:rFonts w:eastAsia="仿宋_GB2312"/>
                <w:sz w:val="24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理财规划师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3-2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专业能力考核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14:00-15:30  </w:t>
            </w:r>
            <w:r>
              <w:rPr>
                <w:rFonts w:hint="eastAsia" w:eastAsia="仿宋_GB2312"/>
                <w:sz w:val="24"/>
                <w:szCs w:val="18"/>
              </w:rPr>
              <w:t>二级综合评审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18"/>
              </w:rPr>
              <w:t>上机考试；</w:t>
            </w:r>
            <w:r>
              <w:rPr>
                <w:rFonts w:hint="eastAsia" w:eastAsia="仿宋_GB2312"/>
                <w:sz w:val="24"/>
                <w:szCs w:val="18"/>
              </w:rPr>
              <w:t>专业能力考核、综合评审可使用专用计算器。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z w:val="24"/>
                <w:szCs w:val="18"/>
              </w:rPr>
              <w:t>企业培训师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3-2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专业能力考核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pacing w:val="-16"/>
                <w:sz w:val="24"/>
                <w:szCs w:val="18"/>
              </w:rPr>
              <w:t>二级综合评审时间见准考证。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1</w:t>
            </w:r>
            <w:r>
              <w:rPr>
                <w:rFonts w:hint="eastAsia" w:eastAsia="仿宋_GB2312"/>
                <w:sz w:val="24"/>
                <w:szCs w:val="18"/>
              </w:rPr>
              <w:t>级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08:30-10:00  </w:t>
            </w:r>
            <w:r>
              <w:rPr>
                <w:rFonts w:hint="eastAsia" w:eastAsia="仿宋_GB2312"/>
                <w:sz w:val="24"/>
                <w:szCs w:val="18"/>
              </w:rPr>
              <w:t>理论知识考试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 xml:space="preserve">10:30-12:30  </w:t>
            </w:r>
            <w:r>
              <w:rPr>
                <w:rFonts w:hint="eastAsia" w:eastAsia="仿宋_GB2312"/>
                <w:sz w:val="24"/>
                <w:szCs w:val="18"/>
              </w:rPr>
              <w:t>专业能力考核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hint="eastAsia" w:eastAsia="仿宋_GB2312"/>
                <w:spacing w:val="-16"/>
                <w:sz w:val="24"/>
                <w:szCs w:val="18"/>
              </w:rPr>
              <w:t>一级综合评审时间见准考证。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  <w:szCs w:val="18"/>
              </w:rPr>
            </w:pPr>
          </w:p>
        </w:tc>
      </w:tr>
    </w:tbl>
    <w:p>
      <w:r>
        <w:rPr>
          <w:rFonts w:hint="eastAsia" w:ascii="仿宋_GB2312" w:hAnsi="宋体" w:eastAsia="仿宋_GB2312"/>
          <w:sz w:val="24"/>
        </w:rPr>
        <w:t>备注：考试的具体场次由考试组织部门选定。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66B8"/>
    <w:rsid w:val="6FAD66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2016-09-20T02:32:00Z</dcterms:created>
  <dc:creator>Administrator</dc:creator>
  <cp:lastModifiedBy>Administrator</cp:lastModifiedBy>
  <dcterms:modified xsi:type="dcterms:W3CDTF">2016-09-20T02:33:19Z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